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093D" w14:textId="68779262" w:rsidR="00672A21" w:rsidRDefault="00C135D8">
      <w:r>
        <w:t>PRUEBA</w:t>
      </w:r>
    </w:p>
    <w:sectPr w:rsidR="00672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D8"/>
    <w:rsid w:val="00672A21"/>
    <w:rsid w:val="00C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019D"/>
  <w15:chartTrackingRefBased/>
  <w15:docId w15:val="{4361DBF3-DAFA-4F7B-882B-F4AD5DBB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Cabrera</dc:creator>
  <cp:keywords/>
  <dc:description/>
  <cp:lastModifiedBy>Veronica Cabrera</cp:lastModifiedBy>
  <cp:revision>1</cp:revision>
  <dcterms:created xsi:type="dcterms:W3CDTF">2024-01-19T15:15:00Z</dcterms:created>
  <dcterms:modified xsi:type="dcterms:W3CDTF">2024-01-19T15:18:00Z</dcterms:modified>
</cp:coreProperties>
</file>